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624523">
      <w:pPr>
        <w:ind w:left="5245" w:hanging="289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EC304D">
        <w:rPr>
          <w:rFonts w:asciiTheme="minorHAnsi" w:hAnsiTheme="minorHAnsi"/>
        </w:rPr>
        <w:t>2</w:t>
      </w:r>
      <w:r w:rsidR="00624523">
        <w:rPr>
          <w:rFonts w:asciiTheme="minorHAnsi" w:hAnsiTheme="minorHAnsi"/>
        </w:rPr>
        <w:t>7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9A2A98" w:rsidRPr="00D270DD">
        <w:rPr>
          <w:rFonts w:asciiTheme="minorHAnsi" w:hAnsiTheme="minorHAnsi"/>
        </w:rPr>
        <w:t>5</w:t>
      </w:r>
    </w:p>
    <w:p w:rsidR="00870281" w:rsidRPr="009C45D6" w:rsidRDefault="00870281" w:rsidP="00624523">
      <w:pPr>
        <w:ind w:left="5245" w:hanging="289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597C5C">
        <w:rPr>
          <w:rFonts w:asciiTheme="minorHAnsi" w:hAnsiTheme="minorHAnsi"/>
        </w:rPr>
        <w:t>SAI MUO30T0000110</w:t>
      </w:r>
    </w:p>
    <w:p w:rsidR="00F41AF7" w:rsidRPr="003C7A9D" w:rsidRDefault="00870281" w:rsidP="00624523">
      <w:pPr>
        <w:ind w:left="4956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597C5C">
        <w:rPr>
          <w:rFonts w:asciiTheme="minorHAnsi" w:hAnsiTheme="minorHAnsi"/>
          <w:lang w:val="es-ES"/>
        </w:rPr>
        <w:t>Da respuestas a consultas contenidas en SAI MU030T0000110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624523">
        <w:rPr>
          <w:rFonts w:asciiTheme="minorHAnsi" w:hAnsiTheme="minorHAnsi"/>
          <w:lang w:val="es-ES"/>
        </w:rPr>
        <w:tab/>
      </w:r>
      <w:r w:rsidR="00624523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597C5C">
        <w:rPr>
          <w:rFonts w:asciiTheme="minorHAnsi" w:hAnsiTheme="minorHAnsi"/>
          <w:lang w:val="es-ES"/>
        </w:rPr>
        <w:t>02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9A2A98">
        <w:rPr>
          <w:rFonts w:asciiTheme="minorHAnsi" w:hAnsiTheme="minorHAnsi"/>
          <w:lang w:val="es-ES"/>
        </w:rPr>
        <w:t xml:space="preserve"> </w:t>
      </w:r>
      <w:r w:rsidR="00597C5C">
        <w:rPr>
          <w:rFonts w:asciiTheme="minorHAnsi" w:hAnsiTheme="minorHAnsi"/>
          <w:lang w:val="es-ES"/>
        </w:rPr>
        <w:t>septiembre</w:t>
      </w:r>
      <w:r w:rsidR="000506DE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 20</w:t>
      </w:r>
      <w:r w:rsidR="004A3A0D" w:rsidRPr="003C7A9D">
        <w:rPr>
          <w:rFonts w:asciiTheme="minorHAnsi" w:hAnsiTheme="minorHAnsi"/>
          <w:lang w:val="es-ES"/>
        </w:rPr>
        <w:t>1</w:t>
      </w:r>
      <w:r w:rsidR="009A2A98">
        <w:rPr>
          <w:rFonts w:asciiTheme="minorHAnsi" w:hAnsiTheme="minorHAnsi"/>
          <w:lang w:val="es-ES"/>
        </w:rPr>
        <w:t>5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 xml:space="preserve">ENCARGADO DE </w:t>
      </w:r>
      <w:r w:rsidR="00597C5C">
        <w:rPr>
          <w:rFonts w:asciiTheme="minorHAnsi" w:hAnsiTheme="minorHAnsi"/>
          <w:b/>
          <w:lang w:val="es-ES"/>
        </w:rPr>
        <w:t>TRANSPARENCIA MUNICIPAL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597C5C" w:rsidRDefault="00A05784" w:rsidP="00597C5C">
      <w:pPr>
        <w:jc w:val="both"/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>,</w:t>
      </w:r>
      <w:r w:rsidR="00597C5C">
        <w:t xml:space="preserve"> y en relación a consultas planteadas en SAI MU030T0000110, informo a Ud. lo siguiente:</w:t>
      </w:r>
    </w:p>
    <w:p w:rsidR="00597C5C" w:rsidRDefault="00597C5C" w:rsidP="00597C5C"/>
    <w:p w:rsidR="00597C5C" w:rsidRDefault="00597C5C" w:rsidP="00597C5C">
      <w:r>
        <w:t>5.- ¿Posee Unidad de Participación Ciudadana? (Indicar acá Si o No)</w:t>
      </w:r>
    </w:p>
    <w:p w:rsidR="00597C5C" w:rsidRDefault="00597C5C" w:rsidP="00597C5C"/>
    <w:p w:rsidR="00597C5C" w:rsidRDefault="00597C5C" w:rsidP="00597C5C">
      <w:pPr>
        <w:jc w:val="both"/>
      </w:pPr>
      <w:r>
        <w:t xml:space="preserve">Si, a través de la Dirección de Desarrollo Comunitario existe la Unidad de Organizaciones Comunitarias, a cargo de don Víctor Hermosilla, correo electrónico </w:t>
      </w:r>
      <w:hyperlink r:id="rId7" w:history="1">
        <w:r w:rsidRPr="00D50B2F">
          <w:rPr>
            <w:rStyle w:val="Hipervnculo"/>
          </w:rPr>
          <w:t>organizacionescomunitarias@e-casablanca.cl</w:t>
        </w:r>
      </w:hyperlink>
      <w:r>
        <w:t>, fono 32-2277456.</w:t>
      </w:r>
    </w:p>
    <w:p w:rsidR="00597C5C" w:rsidRDefault="00597C5C" w:rsidP="00597C5C">
      <w:pPr>
        <w:jc w:val="both"/>
      </w:pPr>
    </w:p>
    <w:p w:rsidR="00597C5C" w:rsidRDefault="00597C5C" w:rsidP="00597C5C">
      <w:pPr>
        <w:jc w:val="both"/>
      </w:pPr>
      <w:r>
        <w:t>6.- ¿Posee Consejo de la Sociedad Civil? (Indicar acá con Si o No), ¿Cuándo se creó?</w:t>
      </w:r>
    </w:p>
    <w:p w:rsidR="00597C5C" w:rsidRDefault="00597C5C" w:rsidP="00597C5C">
      <w:pPr>
        <w:jc w:val="both"/>
      </w:pPr>
    </w:p>
    <w:p w:rsidR="00597C5C" w:rsidRDefault="00597C5C" w:rsidP="00597C5C">
      <w:pPr>
        <w:jc w:val="both"/>
      </w:pPr>
      <w:r>
        <w:t xml:space="preserve">Si, posee Consejo Comunal de Organizaciones de la Sociedad Civil, la conformación del CCSOC la encontrará en </w:t>
      </w:r>
      <w:hyperlink r:id="rId8" w:history="1">
        <w:r w:rsidRPr="00D50B2F">
          <w:rPr>
            <w:rStyle w:val="Hipervnculo"/>
          </w:rPr>
          <w:t>www.municasablanca.cl</w:t>
        </w:r>
      </w:hyperlink>
      <w:r>
        <w:t>, banner Transparencia Activa, en el link  a “Registro Histórico Municipal”, ítem 1.10 Mecanismos de Participación Ciudadana,  “Actas CCSOC”.</w:t>
      </w:r>
    </w:p>
    <w:p w:rsidR="009C6993" w:rsidRDefault="00624523" w:rsidP="0067170D">
      <w:pPr>
        <w:jc w:val="both"/>
      </w:pPr>
      <w:r>
        <w:t>Atte.</w:t>
      </w:r>
    </w:p>
    <w:p w:rsidR="00624523" w:rsidRDefault="00624523" w:rsidP="0067170D">
      <w:pPr>
        <w:jc w:val="both"/>
      </w:pPr>
    </w:p>
    <w:p w:rsidR="00597C5C" w:rsidRPr="003C7A9D" w:rsidRDefault="00597C5C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624523" w:rsidRDefault="0062452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597C5C">
        <w:rPr>
          <w:rFonts w:asciiTheme="minorHAnsi" w:hAnsiTheme="minorHAnsi"/>
          <w:lang w:val="es-ES"/>
        </w:rPr>
        <w:t>Transparencia Municipal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597C5C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     LBG/</w:t>
      </w:r>
      <w:proofErr w:type="spellStart"/>
      <w:r>
        <w:rPr>
          <w:rFonts w:asciiTheme="minorHAnsi" w:hAnsiTheme="minorHAnsi"/>
          <w:lang w:val="es-ES"/>
        </w:rPr>
        <w:t>lpa</w:t>
      </w:r>
      <w:proofErr w:type="spellEnd"/>
      <w:r w:rsidR="00F338AA"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9"/>
      <w:footerReference w:type="default" r:id="rId10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BDE" w:rsidRDefault="00F71BDE" w:rsidP="00870281">
      <w:pPr>
        <w:spacing w:after="0" w:line="240" w:lineRule="auto"/>
      </w:pPr>
      <w:r>
        <w:separator/>
      </w:r>
    </w:p>
  </w:endnote>
  <w:endnote w:type="continuationSeparator" w:id="0">
    <w:p w:rsidR="00F71BDE" w:rsidRDefault="00F71BDE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7A2C2A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BDE" w:rsidRDefault="00F71BDE" w:rsidP="00870281">
      <w:pPr>
        <w:spacing w:after="0" w:line="240" w:lineRule="auto"/>
      </w:pPr>
      <w:r>
        <w:separator/>
      </w:r>
    </w:p>
  </w:footnote>
  <w:footnote w:type="continuationSeparator" w:id="0">
    <w:p w:rsidR="00F71BDE" w:rsidRDefault="00F71BDE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506DE"/>
    <w:rsid w:val="00067E2E"/>
    <w:rsid w:val="00071B64"/>
    <w:rsid w:val="0008021B"/>
    <w:rsid w:val="00086E13"/>
    <w:rsid w:val="000A19F2"/>
    <w:rsid w:val="000A67C0"/>
    <w:rsid w:val="000B23CE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6A0A"/>
    <w:rsid w:val="0024209B"/>
    <w:rsid w:val="00243167"/>
    <w:rsid w:val="00262E68"/>
    <w:rsid w:val="00263122"/>
    <w:rsid w:val="002643D5"/>
    <w:rsid w:val="00291C78"/>
    <w:rsid w:val="002A0A30"/>
    <w:rsid w:val="002A6819"/>
    <w:rsid w:val="002A6F5B"/>
    <w:rsid w:val="002B7AA7"/>
    <w:rsid w:val="002C5F64"/>
    <w:rsid w:val="002E02E6"/>
    <w:rsid w:val="002F574F"/>
    <w:rsid w:val="003122CF"/>
    <w:rsid w:val="00322D12"/>
    <w:rsid w:val="00323DF1"/>
    <w:rsid w:val="00340B31"/>
    <w:rsid w:val="003646B1"/>
    <w:rsid w:val="003702B0"/>
    <w:rsid w:val="00374DAB"/>
    <w:rsid w:val="00383D63"/>
    <w:rsid w:val="003A00FE"/>
    <w:rsid w:val="003A2AF3"/>
    <w:rsid w:val="003A5ECA"/>
    <w:rsid w:val="003B7AB2"/>
    <w:rsid w:val="003C7A9D"/>
    <w:rsid w:val="003E4251"/>
    <w:rsid w:val="003E4A91"/>
    <w:rsid w:val="00403478"/>
    <w:rsid w:val="00412FCF"/>
    <w:rsid w:val="00415D3E"/>
    <w:rsid w:val="00425DCF"/>
    <w:rsid w:val="0042788C"/>
    <w:rsid w:val="00427DCB"/>
    <w:rsid w:val="004362F4"/>
    <w:rsid w:val="00443777"/>
    <w:rsid w:val="0044609B"/>
    <w:rsid w:val="00464BA1"/>
    <w:rsid w:val="0049349B"/>
    <w:rsid w:val="00494CF3"/>
    <w:rsid w:val="00496F8B"/>
    <w:rsid w:val="004A3A0D"/>
    <w:rsid w:val="004A3DCC"/>
    <w:rsid w:val="004A6422"/>
    <w:rsid w:val="004B1C24"/>
    <w:rsid w:val="004C5E01"/>
    <w:rsid w:val="004C76D1"/>
    <w:rsid w:val="00505BEC"/>
    <w:rsid w:val="00540A1B"/>
    <w:rsid w:val="005433BC"/>
    <w:rsid w:val="00546C4F"/>
    <w:rsid w:val="005709F1"/>
    <w:rsid w:val="00597562"/>
    <w:rsid w:val="00597681"/>
    <w:rsid w:val="00597C5C"/>
    <w:rsid w:val="005B04B8"/>
    <w:rsid w:val="005D7AB5"/>
    <w:rsid w:val="005F52FB"/>
    <w:rsid w:val="0060601D"/>
    <w:rsid w:val="006244A7"/>
    <w:rsid w:val="00624523"/>
    <w:rsid w:val="00625A64"/>
    <w:rsid w:val="006379BE"/>
    <w:rsid w:val="0064687F"/>
    <w:rsid w:val="00664959"/>
    <w:rsid w:val="00664EC3"/>
    <w:rsid w:val="00664ED5"/>
    <w:rsid w:val="00666A63"/>
    <w:rsid w:val="00667C8F"/>
    <w:rsid w:val="0067170D"/>
    <w:rsid w:val="006748FE"/>
    <w:rsid w:val="00683E2D"/>
    <w:rsid w:val="006A62EA"/>
    <w:rsid w:val="006B30FE"/>
    <w:rsid w:val="006B78F7"/>
    <w:rsid w:val="006C16D9"/>
    <w:rsid w:val="006D4CD3"/>
    <w:rsid w:val="006D7C5F"/>
    <w:rsid w:val="007002DB"/>
    <w:rsid w:val="0070289A"/>
    <w:rsid w:val="00715724"/>
    <w:rsid w:val="00721114"/>
    <w:rsid w:val="00727408"/>
    <w:rsid w:val="00735A39"/>
    <w:rsid w:val="0074702E"/>
    <w:rsid w:val="007520D4"/>
    <w:rsid w:val="0079774B"/>
    <w:rsid w:val="007A2C2A"/>
    <w:rsid w:val="007B46DA"/>
    <w:rsid w:val="007C6C13"/>
    <w:rsid w:val="007C7321"/>
    <w:rsid w:val="007D0D98"/>
    <w:rsid w:val="007D149C"/>
    <w:rsid w:val="007E0758"/>
    <w:rsid w:val="007E5A83"/>
    <w:rsid w:val="007F6774"/>
    <w:rsid w:val="00804C99"/>
    <w:rsid w:val="00815482"/>
    <w:rsid w:val="00835C80"/>
    <w:rsid w:val="008404DA"/>
    <w:rsid w:val="00870281"/>
    <w:rsid w:val="008713E0"/>
    <w:rsid w:val="00896EB8"/>
    <w:rsid w:val="008A3D27"/>
    <w:rsid w:val="008A7C87"/>
    <w:rsid w:val="008D22AF"/>
    <w:rsid w:val="008D79AA"/>
    <w:rsid w:val="008F372E"/>
    <w:rsid w:val="009024AF"/>
    <w:rsid w:val="00912990"/>
    <w:rsid w:val="00913890"/>
    <w:rsid w:val="00922E73"/>
    <w:rsid w:val="00932E8C"/>
    <w:rsid w:val="009357EB"/>
    <w:rsid w:val="00937D9E"/>
    <w:rsid w:val="00940DF3"/>
    <w:rsid w:val="0094102D"/>
    <w:rsid w:val="00943ADF"/>
    <w:rsid w:val="00961586"/>
    <w:rsid w:val="00961A60"/>
    <w:rsid w:val="00972DBE"/>
    <w:rsid w:val="00976F75"/>
    <w:rsid w:val="009A2A98"/>
    <w:rsid w:val="009A66A9"/>
    <w:rsid w:val="009C45D6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311E7"/>
    <w:rsid w:val="00A454E8"/>
    <w:rsid w:val="00A57367"/>
    <w:rsid w:val="00A57B48"/>
    <w:rsid w:val="00A70CE0"/>
    <w:rsid w:val="00A71B71"/>
    <w:rsid w:val="00A83082"/>
    <w:rsid w:val="00A8596D"/>
    <w:rsid w:val="00A87699"/>
    <w:rsid w:val="00A96795"/>
    <w:rsid w:val="00A97069"/>
    <w:rsid w:val="00AA4ADE"/>
    <w:rsid w:val="00AB76DD"/>
    <w:rsid w:val="00AB780F"/>
    <w:rsid w:val="00AC1B41"/>
    <w:rsid w:val="00AD38B1"/>
    <w:rsid w:val="00AD4FBF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553ED"/>
    <w:rsid w:val="00B61D0B"/>
    <w:rsid w:val="00B63AF2"/>
    <w:rsid w:val="00B65F81"/>
    <w:rsid w:val="00B76CB6"/>
    <w:rsid w:val="00B94A17"/>
    <w:rsid w:val="00BA4906"/>
    <w:rsid w:val="00BC0126"/>
    <w:rsid w:val="00C10170"/>
    <w:rsid w:val="00C17CDC"/>
    <w:rsid w:val="00C24395"/>
    <w:rsid w:val="00C26603"/>
    <w:rsid w:val="00C637A2"/>
    <w:rsid w:val="00C666E9"/>
    <w:rsid w:val="00C702DA"/>
    <w:rsid w:val="00C83351"/>
    <w:rsid w:val="00CB1F03"/>
    <w:rsid w:val="00CB7DD5"/>
    <w:rsid w:val="00CC0C40"/>
    <w:rsid w:val="00CD208B"/>
    <w:rsid w:val="00CE4235"/>
    <w:rsid w:val="00CE60F5"/>
    <w:rsid w:val="00D026A1"/>
    <w:rsid w:val="00D254FF"/>
    <w:rsid w:val="00D270DD"/>
    <w:rsid w:val="00D3244A"/>
    <w:rsid w:val="00D32B71"/>
    <w:rsid w:val="00D33936"/>
    <w:rsid w:val="00D37200"/>
    <w:rsid w:val="00D43146"/>
    <w:rsid w:val="00D634F9"/>
    <w:rsid w:val="00D72C83"/>
    <w:rsid w:val="00D8627D"/>
    <w:rsid w:val="00D955EB"/>
    <w:rsid w:val="00D95BB4"/>
    <w:rsid w:val="00DA2855"/>
    <w:rsid w:val="00DB6E11"/>
    <w:rsid w:val="00DE0B15"/>
    <w:rsid w:val="00E22269"/>
    <w:rsid w:val="00E32F3C"/>
    <w:rsid w:val="00E43303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C304D"/>
    <w:rsid w:val="00EE2DF1"/>
    <w:rsid w:val="00EE3D18"/>
    <w:rsid w:val="00EE77B8"/>
    <w:rsid w:val="00EE7955"/>
    <w:rsid w:val="00F0177A"/>
    <w:rsid w:val="00F338AA"/>
    <w:rsid w:val="00F34A29"/>
    <w:rsid w:val="00F3523B"/>
    <w:rsid w:val="00F37052"/>
    <w:rsid w:val="00F41AF7"/>
    <w:rsid w:val="00F67BC9"/>
    <w:rsid w:val="00F70710"/>
    <w:rsid w:val="00F71BDE"/>
    <w:rsid w:val="00F7421D"/>
    <w:rsid w:val="00F81EED"/>
    <w:rsid w:val="00F914C5"/>
    <w:rsid w:val="00F93AD8"/>
    <w:rsid w:val="00FA4A25"/>
    <w:rsid w:val="00FA50EF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asablanca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ganizacionescomunitarias@e-casablanca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BAF1A-5BCD-4222-AF45-49CBF27D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2015-08-07T14:26:00Z</cp:lastPrinted>
  <dcterms:created xsi:type="dcterms:W3CDTF">2015-09-02T20:33:00Z</dcterms:created>
  <dcterms:modified xsi:type="dcterms:W3CDTF">2015-09-02T20:55:00Z</dcterms:modified>
</cp:coreProperties>
</file>